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Arial" w:hAnsi="Arial" w:cs="Arial"/>
          <w:i/>
          <w:iCs/>
          <w:color w:val="000080"/>
          <w:sz w:val="72"/>
          <w:szCs w:val="72"/>
        </w:rPr>
      </w:pPr>
      <w:r>
        <w:rPr>
          <w:rStyle w:val="a5"/>
          <w:rFonts w:ascii="Arial" w:hAnsi="Arial" w:cs="Arial"/>
          <w:i/>
          <w:iCs/>
          <w:color w:val="000080"/>
          <w:sz w:val="72"/>
          <w:szCs w:val="72"/>
        </w:rPr>
        <w:t xml:space="preserve">Рекомендации родителям 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i/>
          <w:iCs/>
          <w:color w:val="000080"/>
          <w:sz w:val="72"/>
          <w:szCs w:val="72"/>
        </w:rPr>
        <w:t>по обучению детей ПДД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8000FF"/>
          <w:sz w:val="48"/>
          <w:szCs w:val="48"/>
        </w:rPr>
        <w:t>При выходе из дома.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000080"/>
          <w:sz w:val="36"/>
          <w:szCs w:val="36"/>
        </w:rPr>
        <w:t>Если у подъезда, у выхода из калитки частного  дома возможно движение, сразу обратите внимание ребенка, нет ли приближающегося транспорта. Если стоят транспортные средства или растут деревья, приостановите свое движение и оглядитесь – нет ли опасности.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8000FF"/>
          <w:sz w:val="48"/>
          <w:szCs w:val="48"/>
        </w:rPr>
        <w:t>При движении по тротуару.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Придерживайтесь правой стороны.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 Взрослый должен находиться со стороны проезжей части.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Если тротуар находится рядом с дорогой, родители должны держать ребенка за руку.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Приучите ребенка, идя по тротуару, внимательно наблюдать за выездом машин со двора.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5"/>
          <w:rFonts w:ascii="Verdana" w:hAnsi="Verdana" w:cs="Arial"/>
          <w:color w:val="000080"/>
          <w:sz w:val="36"/>
          <w:szCs w:val="36"/>
        </w:rPr>
        <w:t>-  Не приучайте детей выходить на проезжую часть, коляски и санки везите только по тротуару.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8000FF"/>
          <w:sz w:val="48"/>
          <w:szCs w:val="48"/>
        </w:rPr>
        <w:t>Готовясь перейти дорогу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lastRenderedPageBreak/>
        <w:t>-  Остановитесь, осмотрите проезжую часть.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Развивайте у ребенка наблюдательность за дорогой.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Учите ребенка всматриваться вдаль, различать приближающиеся машины.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Не стойте с ребенком на краю тротуара.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Покажите, как транспортное средство останавливается у перехода, как оно движется по инерции.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8000FF"/>
          <w:sz w:val="48"/>
          <w:szCs w:val="48"/>
        </w:rPr>
        <w:t>При переходе проезжей части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Переходите дорогу только по пешеходному переходу или на перекрестке.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Идите только на зеленый сигнал светофора, даже если нет машин.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Выходя на проезжую часть, прекращайте разговоры.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Не спешите, не бегите, переходите дорогу размеренно.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Не переходите улицу под углом, объясните ребенку, что так хуже видно дорогу.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lastRenderedPageBreak/>
        <w:t>-  Не выходите на проезжую часть с ребенком из-за транспорта или кустов, не осмотрев предварительно улицу.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Не торопитесь перейти дорогу, если на другой стороне вы увидели друзей, нужный автобус, приучите ребенка, что это опасно.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При переходе по нерегулируемому перекрестку учите ребенка внимательно следить за началом движения транспорта.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8000FF"/>
          <w:sz w:val="48"/>
          <w:szCs w:val="48"/>
        </w:rPr>
        <w:t>При посадке и высадке из транспорта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 Выходите первыми, впереди ребенка, иначе ребенок может упасть, выбежать на проезжую часть.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Подходите для посадки к двери только после полной остановки.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Не садитесь в транспорт в последний момент (может прищемить дверями).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- 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8000FF"/>
          <w:sz w:val="48"/>
          <w:szCs w:val="48"/>
        </w:rPr>
        <w:t>При ожидании транспорта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000080"/>
          <w:sz w:val="36"/>
          <w:szCs w:val="36"/>
        </w:rPr>
        <w:t>Стойте только на посадочных площадках, на тротуаре или обочине.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i/>
          <w:iCs/>
          <w:color w:val="8000FF"/>
          <w:sz w:val="48"/>
          <w:szCs w:val="48"/>
        </w:rPr>
        <w:lastRenderedPageBreak/>
        <w:t>Рекомендации по формированию навыков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i/>
          <w:iCs/>
          <w:color w:val="8000FF"/>
          <w:sz w:val="48"/>
          <w:szCs w:val="48"/>
        </w:rPr>
        <w:t>поведения на улицах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  <w:u w:val="single"/>
        </w:rPr>
        <w:t>Навык переключения на улицу</w:t>
      </w:r>
      <w:proofErr w:type="gramStart"/>
      <w:r>
        <w:rPr>
          <w:rStyle w:val="a4"/>
          <w:rFonts w:ascii="Verdana" w:hAnsi="Verdana" w:cs="Arial"/>
          <w:b/>
          <w:bCs/>
          <w:color w:val="000080"/>
          <w:sz w:val="36"/>
          <w:szCs w:val="36"/>
          <w:u w:val="single"/>
        </w:rPr>
        <w:t xml:space="preserve"> :</w:t>
      </w:r>
      <w:proofErr w:type="gramEnd"/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подходя к дороге, остановитесь, осмотрите улицу в обоих направлениях.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  <w:u w:val="single"/>
        </w:rPr>
        <w:t>Навык спокойного, уверенного поведения на улице: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уходя из дома, не опаздывайте, выходите заблаговременно, чтобы при спокойной ходьбе иметь запас времени.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  <w:u w:val="single"/>
        </w:rPr>
        <w:t>Навык переключения на самоконтроль: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умение следить за своим поведением формируется ежедневно под руководством родителей.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  <w:u w:val="single"/>
        </w:rPr>
        <w:t>Навык предвидения опасности: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ребенок должен видеть своими глазами, что за разными предметами на улице часто скрывается опасность.</w:t>
      </w:r>
    </w:p>
    <w:p w:rsidR="00A2766F" w:rsidRPr="00A2766F" w:rsidRDefault="00A2766F" w:rsidP="00A2766F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</w:rPr>
      </w:pPr>
      <w:r w:rsidRPr="00A2766F">
        <w:rPr>
          <w:rFonts w:ascii="Verdana" w:hAnsi="Verdana" w:cs="Arial"/>
          <w:b/>
          <w:bCs/>
          <w:color w:val="FF0000"/>
          <w:sz w:val="48"/>
          <w:szCs w:val="48"/>
        </w:rPr>
        <w:t xml:space="preserve">Важно чтобы родители были </w:t>
      </w:r>
      <w:r w:rsidRPr="00A2766F">
        <w:rPr>
          <w:rFonts w:ascii="Verdana" w:hAnsi="Verdana" w:cs="Arial"/>
          <w:b/>
          <w:bCs/>
          <w:color w:val="FF0000"/>
          <w:sz w:val="48"/>
          <w:szCs w:val="48"/>
          <w:shd w:val="clear" w:color="auto" w:fill="FFFFFF" w:themeFill="background1"/>
        </w:rPr>
        <w:t>примером для детей в соблюдении правил дорожного движения.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b/>
          <w:bCs/>
          <w:color w:val="000080"/>
          <w:sz w:val="36"/>
          <w:szCs w:val="36"/>
        </w:rPr>
        <w:t>Не спешите, переходите дорогу размеренным шагом.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lastRenderedPageBreak/>
        <w:t>Не переходите дорогу на красный или жёлтый сигнал светофора.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Переходите дорогу только в местах, обозначенных дорожным знаком «Пешеходный переход».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80"/>
          <w:sz w:val="36"/>
          <w:szCs w:val="36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rFonts w:ascii="Verdana" w:hAnsi="Verdana" w:cs="Arial"/>
          <w:b/>
          <w:bCs/>
          <w:color w:val="000000"/>
        </w:rPr>
        <w:t>Не разрешайте детям играть вблизи дорог и на проезжей части улицы.</w:t>
      </w:r>
    </w:p>
    <w:p w:rsidR="00A2766F" w:rsidRDefault="00A2766F" w:rsidP="00A276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F2788B" w:rsidRDefault="00F2788B"/>
    <w:sectPr w:rsidR="00F2788B" w:rsidSect="00F2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766F"/>
    <w:rsid w:val="000C17A5"/>
    <w:rsid w:val="00A2766F"/>
    <w:rsid w:val="00F2721E"/>
    <w:rsid w:val="00F2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6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66F"/>
    <w:rPr>
      <w:i/>
      <w:iCs/>
    </w:rPr>
  </w:style>
  <w:style w:type="character" w:styleId="a5">
    <w:name w:val="Strong"/>
    <w:basedOn w:val="a0"/>
    <w:uiPriority w:val="22"/>
    <w:qFormat/>
    <w:rsid w:val="00A27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3540</Characters>
  <Application>Microsoft Office Word</Application>
  <DocSecurity>0</DocSecurity>
  <Lines>29</Lines>
  <Paragraphs>8</Paragraphs>
  <ScaleCrop>false</ScaleCrop>
  <Company>DG Win&amp;Soft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2018-01-13T05:24:00Z</dcterms:created>
  <dcterms:modified xsi:type="dcterms:W3CDTF">2018-01-13T05:26:00Z</dcterms:modified>
</cp:coreProperties>
</file>